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95E5" w14:textId="77777777" w:rsidR="00F52E4B" w:rsidRDefault="00F52E4B" w:rsidP="00F52E4B"/>
    <w:p w14:paraId="3C8E5F6E" w14:textId="561E1C02" w:rsidR="00147D31" w:rsidRPr="00FE172E" w:rsidRDefault="005B5E37" w:rsidP="00F52E4B">
      <w:pPr>
        <w:rPr>
          <w:color w:val="000000"/>
          <w:sz w:val="24"/>
          <w:szCs w:val="24"/>
          <w:lang w:val="es-US"/>
        </w:rPr>
      </w:pPr>
      <w:r w:rsidRPr="00FE172E">
        <w:rPr>
          <w:color w:val="000000"/>
          <w:sz w:val="24"/>
          <w:szCs w:val="24"/>
          <w:lang w:val="es-US"/>
        </w:rPr>
        <w:t>Uso de Cobertura Facial:</w:t>
      </w:r>
      <w:r w:rsidR="00147D31" w:rsidRPr="00FE172E">
        <w:rPr>
          <w:color w:val="000000"/>
          <w:sz w:val="24"/>
          <w:szCs w:val="24"/>
          <w:lang w:val="es-US"/>
        </w:rPr>
        <w:br/>
        <w:t>Público en general que participa en actividades esenciales mientras sigue la distancia social requerida:</w:t>
      </w:r>
    </w:p>
    <w:p w14:paraId="5C2564B2" w14:textId="77777777" w:rsidR="00147D31" w:rsidRPr="00FE172E" w:rsidRDefault="00147D31" w:rsidP="00F52E4B">
      <w:pPr>
        <w:rPr>
          <w:color w:val="000000"/>
          <w:sz w:val="24"/>
          <w:szCs w:val="24"/>
          <w:lang w:val="es-US"/>
        </w:rPr>
      </w:pPr>
    </w:p>
    <w:p w14:paraId="05AB7905" w14:textId="3FC1E567" w:rsidR="004153E5" w:rsidRPr="004153E5" w:rsidRDefault="004153E5" w:rsidP="004153E5">
      <w:pPr>
        <w:rPr>
          <w:color w:val="000000"/>
          <w:sz w:val="24"/>
          <w:szCs w:val="24"/>
          <w:lang w:val="es-US"/>
        </w:rPr>
      </w:pPr>
      <w:r w:rsidRPr="004153E5">
        <w:rPr>
          <w:color w:val="000000"/>
          <w:sz w:val="24"/>
          <w:szCs w:val="24"/>
          <w:lang w:val="es-US"/>
        </w:rPr>
        <w:t>El Oficial de Salud respalda el uso de cubiertas de tela caseras para los miembros de nuestra comunidad cuando salen de sus hogares para participar en actividades esenciales entre el público.</w:t>
      </w:r>
      <w:r w:rsidRPr="00FE172E">
        <w:rPr>
          <w:color w:val="000000"/>
          <w:sz w:val="24"/>
          <w:szCs w:val="24"/>
          <w:lang w:val="es-US"/>
        </w:rPr>
        <w:t xml:space="preserve"> </w:t>
      </w:r>
    </w:p>
    <w:p w14:paraId="6899373E" w14:textId="702AF701" w:rsidR="00CE41C5" w:rsidRPr="00FE172E" w:rsidRDefault="00F52E4B" w:rsidP="00CE41C5">
      <w:pPr>
        <w:rPr>
          <w:color w:val="000000"/>
          <w:sz w:val="24"/>
          <w:szCs w:val="24"/>
          <w:lang w:val="es-US"/>
        </w:rPr>
      </w:pPr>
      <w:r w:rsidRPr="00FE172E">
        <w:rPr>
          <w:rFonts w:ascii="Symbol" w:hAnsi="Symbol"/>
          <w:color w:val="000000"/>
          <w:sz w:val="24"/>
          <w:szCs w:val="24"/>
          <w:lang w:val="es-US"/>
        </w:rPr>
        <w:t>·</w:t>
      </w:r>
      <w:r w:rsidRPr="00FE172E">
        <w:rPr>
          <w:color w:val="000000"/>
          <w:sz w:val="24"/>
          <w:szCs w:val="24"/>
          <w:lang w:val="es-US"/>
        </w:rPr>
        <w:t xml:space="preserve"> </w:t>
      </w:r>
      <w:r w:rsidR="00CE41C5" w:rsidRPr="00FE172E">
        <w:rPr>
          <w:color w:val="000000"/>
          <w:sz w:val="24"/>
          <w:szCs w:val="24"/>
          <w:lang w:val="es-US"/>
        </w:rPr>
        <w:t>Una tela que cubre la cara es un material que cubre la nariz y la boca, como un pañuelo, una bufanda, una polaina para el cuello o una funda casera. Se puede asegurar a la cabeza con corbatas o correas o simplemente envolver alrededor de la cara inferior. Los revestimientos faciales caseros pueden estar hechos de una variedad de materiales, como algodón, seda o lino. Una cubierta de tela para la cara puede fabricarse o coserse a mano, o puede improvisarse con artículos del hogar como bufandas, camisetas, sudaderas o toallas.</w:t>
      </w:r>
    </w:p>
    <w:p w14:paraId="3B52C9F7" w14:textId="77777777" w:rsidR="00CE41C5" w:rsidRPr="00FE172E" w:rsidRDefault="00CE41C5" w:rsidP="00CE41C5">
      <w:pPr>
        <w:rPr>
          <w:color w:val="000000"/>
          <w:sz w:val="24"/>
          <w:szCs w:val="24"/>
          <w:lang w:val="es-US"/>
        </w:rPr>
      </w:pPr>
    </w:p>
    <w:p w14:paraId="5C6CC243" w14:textId="0F03C480" w:rsidR="00F52E4B" w:rsidRPr="00FE172E" w:rsidRDefault="00F52E4B" w:rsidP="00F52E4B">
      <w:pPr>
        <w:rPr>
          <w:color w:val="000000"/>
          <w:sz w:val="24"/>
          <w:szCs w:val="24"/>
          <w:lang w:val="es-US"/>
        </w:rPr>
      </w:pPr>
      <w:r w:rsidRPr="00FE172E">
        <w:rPr>
          <w:rFonts w:ascii="Symbol" w:hAnsi="Symbol"/>
          <w:color w:val="000000"/>
          <w:sz w:val="24"/>
          <w:szCs w:val="24"/>
          <w:lang w:val="es-US"/>
        </w:rPr>
        <w:t>·</w:t>
      </w:r>
      <w:r w:rsidRPr="00FE172E">
        <w:rPr>
          <w:color w:val="000000"/>
          <w:sz w:val="24"/>
          <w:szCs w:val="24"/>
          <w:lang w:val="es-US"/>
        </w:rPr>
        <w:t xml:space="preserve"> </w:t>
      </w:r>
      <w:r w:rsidR="00CE41C5" w:rsidRPr="00FE172E">
        <w:rPr>
          <w:color w:val="000000"/>
          <w:sz w:val="24"/>
          <w:szCs w:val="24"/>
          <w:lang w:val="es-US"/>
        </w:rPr>
        <w:t>Los patrones para revestimientos faciales hechos en casa / cosidos se pueden encontrar en</w:t>
      </w:r>
      <w:r w:rsidR="00CE41C5" w:rsidRPr="00FE172E">
        <w:rPr>
          <w:color w:val="000000"/>
          <w:sz w:val="24"/>
          <w:szCs w:val="24"/>
          <w:lang w:val="es-US"/>
        </w:rPr>
        <w:t xml:space="preserve"> el</w:t>
      </w:r>
      <w:r w:rsidR="00CE41C5" w:rsidRPr="00FE172E">
        <w:rPr>
          <w:color w:val="000000"/>
          <w:sz w:val="24"/>
          <w:szCs w:val="24"/>
          <w:lang w:val="es-US"/>
        </w:rPr>
        <w:t xml:space="preserve"> </w:t>
      </w:r>
      <w:r w:rsidR="00CE41C5" w:rsidRPr="00FE172E">
        <w:rPr>
          <w:color w:val="000000"/>
          <w:sz w:val="24"/>
          <w:szCs w:val="24"/>
          <w:lang w:val="es-US"/>
        </w:rPr>
        <w:t>i</w:t>
      </w:r>
      <w:r w:rsidR="00CE41C5" w:rsidRPr="00FE172E">
        <w:rPr>
          <w:color w:val="000000"/>
          <w:sz w:val="24"/>
          <w:szCs w:val="24"/>
          <w:lang w:val="es-US"/>
        </w:rPr>
        <w:t>nternet, por ejemplo</w:t>
      </w:r>
      <w:r w:rsidRPr="00FE172E">
        <w:rPr>
          <w:color w:val="000000"/>
          <w:sz w:val="24"/>
          <w:szCs w:val="24"/>
          <w:lang w:val="es-US"/>
        </w:rPr>
        <w:t xml:space="preserve">: </w:t>
      </w:r>
      <w:hyperlink r:id="rId4" w:history="1">
        <w:r w:rsidRPr="00FE172E">
          <w:rPr>
            <w:rStyle w:val="Hyperlink"/>
            <w:color w:val="0000FF"/>
            <w:sz w:val="24"/>
            <w:szCs w:val="24"/>
            <w:lang w:val="es-US"/>
          </w:rPr>
          <w:t>https://santacruz.ideafablabs.com/masks/</w:t>
        </w:r>
      </w:hyperlink>
      <w:r w:rsidRPr="00FE172E">
        <w:rPr>
          <w:color w:val="000000"/>
          <w:sz w:val="24"/>
          <w:szCs w:val="24"/>
          <w:lang w:val="es-US"/>
        </w:rPr>
        <w:t> </w:t>
      </w:r>
    </w:p>
    <w:p w14:paraId="536579C0" w14:textId="77777777" w:rsidR="00F52E4B" w:rsidRPr="00FE172E" w:rsidRDefault="00F52E4B" w:rsidP="00F52E4B">
      <w:pPr>
        <w:rPr>
          <w:color w:val="000000"/>
          <w:sz w:val="24"/>
          <w:szCs w:val="24"/>
          <w:lang w:val="es-US"/>
        </w:rPr>
      </w:pPr>
    </w:p>
    <w:p w14:paraId="07064C58" w14:textId="77777777" w:rsidR="00CE41C5" w:rsidRPr="00FE172E" w:rsidRDefault="00CE41C5" w:rsidP="00CE41C5">
      <w:pPr>
        <w:rPr>
          <w:color w:val="000000"/>
          <w:sz w:val="24"/>
          <w:szCs w:val="24"/>
          <w:lang w:val="es-US"/>
        </w:rPr>
      </w:pPr>
      <w:r w:rsidRPr="00FE172E">
        <w:rPr>
          <w:color w:val="000000"/>
          <w:sz w:val="24"/>
          <w:szCs w:val="24"/>
          <w:lang w:val="es-US"/>
        </w:rPr>
        <w:t>Cuando se usan, los revestimientos faciales de tela o las máscaras caseras deben ser:</w:t>
      </w:r>
    </w:p>
    <w:p w14:paraId="404AC495" w14:textId="77777777" w:rsidR="00CE41C5" w:rsidRPr="00FE172E" w:rsidRDefault="00F52E4B" w:rsidP="00CE41C5">
      <w:pPr>
        <w:rPr>
          <w:color w:val="000000"/>
          <w:sz w:val="24"/>
          <w:szCs w:val="24"/>
          <w:lang w:val="es-US"/>
        </w:rPr>
      </w:pPr>
      <w:r w:rsidRPr="00FE172E">
        <w:rPr>
          <w:rFonts w:ascii="Symbol" w:hAnsi="Symbol"/>
          <w:color w:val="000000"/>
          <w:sz w:val="24"/>
          <w:szCs w:val="24"/>
          <w:lang w:val="es-US"/>
        </w:rPr>
        <w:t>·</w:t>
      </w:r>
      <w:r w:rsidRPr="00FE172E">
        <w:rPr>
          <w:color w:val="000000"/>
          <w:sz w:val="24"/>
          <w:szCs w:val="24"/>
          <w:lang w:val="es-US"/>
        </w:rPr>
        <w:t xml:space="preserve"> </w:t>
      </w:r>
      <w:r w:rsidR="00CE41C5" w:rsidRPr="00FE172E">
        <w:rPr>
          <w:color w:val="000000"/>
          <w:sz w:val="24"/>
          <w:szCs w:val="24"/>
          <w:lang w:val="es-US"/>
        </w:rPr>
        <w:t>Usado solo por una persona.</w:t>
      </w:r>
    </w:p>
    <w:p w14:paraId="0F646A5D" w14:textId="77777777" w:rsidR="00CE41C5" w:rsidRPr="00CE41C5" w:rsidRDefault="00CE41C5" w:rsidP="00CE41C5">
      <w:pPr>
        <w:rPr>
          <w:color w:val="000000"/>
          <w:sz w:val="24"/>
          <w:szCs w:val="24"/>
          <w:lang w:val="es-US"/>
        </w:rPr>
      </w:pPr>
      <w:r w:rsidRPr="00CE41C5">
        <w:rPr>
          <w:color w:val="000000"/>
          <w:sz w:val="24"/>
          <w:szCs w:val="24"/>
          <w:lang w:val="es-US"/>
        </w:rPr>
        <w:t>• Se ajusta cuidadosamente para evitar ajustes frecuentes. Practique el lavado de manos estricto antes y después de tocar y ajustar la máscara o la máscara facial.</w:t>
      </w:r>
    </w:p>
    <w:p w14:paraId="32F32BEA" w14:textId="038143A9" w:rsidR="00F52E4B" w:rsidRPr="00FE172E" w:rsidRDefault="00F52E4B" w:rsidP="00CE41C5">
      <w:pPr>
        <w:rPr>
          <w:color w:val="000000"/>
          <w:sz w:val="24"/>
          <w:szCs w:val="24"/>
          <w:lang w:val="es-US"/>
        </w:rPr>
      </w:pPr>
      <w:r w:rsidRPr="00FE172E">
        <w:rPr>
          <w:rFonts w:ascii="Symbol" w:hAnsi="Symbol"/>
          <w:color w:val="000000"/>
          <w:sz w:val="24"/>
          <w:szCs w:val="24"/>
          <w:lang w:val="es-US"/>
        </w:rPr>
        <w:t>·</w:t>
      </w:r>
      <w:r w:rsidRPr="00FE172E">
        <w:rPr>
          <w:color w:val="000000"/>
          <w:sz w:val="24"/>
          <w:szCs w:val="24"/>
          <w:lang w:val="es-US"/>
        </w:rPr>
        <w:t xml:space="preserve"> </w:t>
      </w:r>
      <w:r w:rsidR="00CE41C5" w:rsidRPr="00FE172E">
        <w:rPr>
          <w:color w:val="000000"/>
          <w:sz w:val="24"/>
          <w:szCs w:val="24"/>
          <w:lang w:val="es-US"/>
        </w:rPr>
        <w:t>Lavado</w:t>
      </w:r>
      <w:r w:rsidR="00CE41C5" w:rsidRPr="00FE172E">
        <w:rPr>
          <w:color w:val="000000"/>
          <w:sz w:val="24"/>
          <w:szCs w:val="24"/>
          <w:lang w:val="es-US"/>
        </w:rPr>
        <w:t>s</w:t>
      </w:r>
      <w:r w:rsidR="00CE41C5" w:rsidRPr="00FE172E">
        <w:rPr>
          <w:color w:val="000000"/>
          <w:sz w:val="24"/>
          <w:szCs w:val="24"/>
          <w:lang w:val="es-US"/>
        </w:rPr>
        <w:t xml:space="preserve"> frecuente, idealmente después de cada uso, o al menos diariamente; o Si debe volver a usar su paño para cubrirse la cara antes de lavarse durante el día, lávese las manos inmediatamente después de volver a ponerse y evite tocarse la cara.</w:t>
      </w:r>
    </w:p>
    <w:p w14:paraId="35E8850D" w14:textId="23E58616" w:rsidR="00F52E4B" w:rsidRPr="00FE172E" w:rsidRDefault="00F52E4B" w:rsidP="00F52E4B">
      <w:pPr>
        <w:rPr>
          <w:color w:val="000000"/>
          <w:sz w:val="24"/>
          <w:szCs w:val="24"/>
          <w:lang w:val="es-US"/>
        </w:rPr>
      </w:pPr>
      <w:r w:rsidRPr="00FE172E">
        <w:rPr>
          <w:rFonts w:ascii="Symbol" w:hAnsi="Symbol"/>
          <w:color w:val="000000"/>
          <w:sz w:val="24"/>
          <w:szCs w:val="24"/>
          <w:lang w:val="es-US"/>
        </w:rPr>
        <w:t>·</w:t>
      </w:r>
      <w:r w:rsidRPr="00FE172E">
        <w:rPr>
          <w:color w:val="000000"/>
          <w:sz w:val="24"/>
          <w:szCs w:val="24"/>
          <w:lang w:val="es-US"/>
        </w:rPr>
        <w:t xml:space="preserve"> </w:t>
      </w:r>
      <w:r w:rsidR="00CE41C5" w:rsidRPr="00FE172E">
        <w:rPr>
          <w:color w:val="000000"/>
          <w:sz w:val="24"/>
          <w:szCs w:val="24"/>
          <w:lang w:val="es-US"/>
        </w:rPr>
        <w:t>Desechado si ya no cubre la nariz y la boca, si está estirado o dañado y no puede permanecer en la cara o tiene agujeros / rasgaduras en la tela</w:t>
      </w:r>
      <w:r w:rsidRPr="00FE172E">
        <w:rPr>
          <w:color w:val="000000"/>
          <w:sz w:val="24"/>
          <w:szCs w:val="24"/>
          <w:lang w:val="es-US"/>
        </w:rPr>
        <w:t>. </w:t>
      </w:r>
    </w:p>
    <w:p w14:paraId="344523C8" w14:textId="77777777" w:rsidR="00F52E4B" w:rsidRPr="00FE172E" w:rsidRDefault="00F52E4B" w:rsidP="00F52E4B">
      <w:pPr>
        <w:rPr>
          <w:color w:val="000000"/>
          <w:sz w:val="24"/>
          <w:szCs w:val="24"/>
          <w:lang w:val="es-US"/>
        </w:rPr>
      </w:pPr>
    </w:p>
    <w:p w14:paraId="290D1401" w14:textId="77777777" w:rsidR="000718DE" w:rsidRPr="000718DE" w:rsidRDefault="000718DE" w:rsidP="000718DE">
      <w:pPr>
        <w:rPr>
          <w:color w:val="000000"/>
          <w:sz w:val="24"/>
          <w:szCs w:val="24"/>
          <w:lang w:val="es-US"/>
        </w:rPr>
      </w:pPr>
      <w:r w:rsidRPr="000718DE">
        <w:rPr>
          <w:color w:val="000000"/>
          <w:sz w:val="24"/>
          <w:szCs w:val="24"/>
          <w:lang w:val="es-US"/>
        </w:rPr>
        <w:t>El público debe continuar utilizando el distanciamiento físico y social en cualquier momento que salga de casa para una actividad esencial.</w:t>
      </w:r>
    </w:p>
    <w:p w14:paraId="063067DD" w14:textId="77777777" w:rsidR="00F52E4B" w:rsidRPr="00FE172E" w:rsidRDefault="00F52E4B" w:rsidP="00F52E4B">
      <w:pPr>
        <w:rPr>
          <w:color w:val="000000"/>
          <w:sz w:val="24"/>
          <w:szCs w:val="24"/>
          <w:lang w:val="es-US"/>
        </w:rPr>
      </w:pPr>
    </w:p>
    <w:p w14:paraId="3FE03A61" w14:textId="77777777" w:rsidR="00D3780E" w:rsidRPr="00FE172E" w:rsidRDefault="00D3780E">
      <w:pPr>
        <w:rPr>
          <w:lang w:val="es-US"/>
        </w:rPr>
      </w:pPr>
    </w:p>
    <w:sectPr w:rsidR="00D3780E" w:rsidRPr="00FE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4B"/>
    <w:rsid w:val="000718DE"/>
    <w:rsid w:val="00147D31"/>
    <w:rsid w:val="004153E5"/>
    <w:rsid w:val="005B5E37"/>
    <w:rsid w:val="0088509B"/>
    <w:rsid w:val="00CE41C5"/>
    <w:rsid w:val="00D3780E"/>
    <w:rsid w:val="00F52E4B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911A"/>
  <w15:chartTrackingRefBased/>
  <w15:docId w15:val="{17515EEE-BFDD-4F24-8089-25C2B74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E4B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1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1C5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tacruz.ideafablabs.com/mas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Pearce</dc:creator>
  <cp:keywords/>
  <dc:description/>
  <cp:lastModifiedBy>Rosario Avila</cp:lastModifiedBy>
  <cp:revision>4</cp:revision>
  <dcterms:created xsi:type="dcterms:W3CDTF">2020-04-09T19:23:00Z</dcterms:created>
  <dcterms:modified xsi:type="dcterms:W3CDTF">2020-04-10T19:40:00Z</dcterms:modified>
</cp:coreProperties>
</file>